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河南农业大学接收推荐优秀应届本科毕业生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免试攻读研究生（含直博生）申请表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仿宋_GB2312" w:eastAsia="仿宋_GB2312" w:cs="仿宋_GB2312"/>
          <w:kern w:val="2"/>
          <w:sz w:val="24"/>
          <w:szCs w:val="24"/>
        </w:rPr>
      </w:pPr>
      <w:r>
        <w:rPr>
          <w:rFonts w:hint="default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仿宋_GB2312" w:eastAsia="仿宋_GB2312" w:cs="仿宋_GB2312"/>
          <w:kern w:val="2"/>
          <w:sz w:val="24"/>
          <w:szCs w:val="24"/>
        </w:rPr>
      </w:pPr>
      <w:r>
        <w:rPr>
          <w:rFonts w:hint="default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编号：                                        填表日期：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所在学校、所学专业</w:t>
            </w:r>
          </w:p>
        </w:tc>
        <w:tc>
          <w:tcPr>
            <w:tcW w:w="49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申请类别</w:t>
            </w:r>
          </w:p>
        </w:tc>
        <w:tc>
          <w:tcPr>
            <w:tcW w:w="49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□硕士推免生 </w:t>
            </w:r>
            <w:r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□直博生</w:t>
            </w: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3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Email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所在专业同年级人数</w:t>
            </w:r>
            <w:r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专业成绩排名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综合成绩排名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四、六级成绩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申请学院、专业</w:t>
            </w:r>
          </w:p>
        </w:tc>
        <w:tc>
          <w:tcPr>
            <w:tcW w:w="6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科研经历、发表论文（出版物）及成果等获奖情况：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拟接收院系意见：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学院负责人签名：</w:t>
            </w:r>
            <w:r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学院盖章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研究生院意见：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主管部门负责人签名：</w:t>
            </w:r>
            <w:r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default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24"/>
          <w:szCs w:val="24"/>
          <w:lang w:val="en-US" w:eastAsia="zh-CN" w:bidi="ar"/>
        </w:rPr>
        <w:t>注：本表一式两份。</w:t>
      </w:r>
    </w:p>
    <w:p/>
    <w:sectPr>
      <w:pgSz w:w="11906" w:h="16838"/>
      <w:pgMar w:top="1440" w:right="1800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ZWFiM2NkOTYwYzE4Mzc0Mjc4YjY0ZGNjYjdhNWMifQ=="/>
  </w:docVars>
  <w:rsids>
    <w:rsidRoot w:val="00000000"/>
    <w:rsid w:val="7440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2022-09-23T09:27:19Z</dcterms:created>
  <dc:creator>HP</dc:creator>
  <cp:lastModifiedBy>宝宝</cp:lastModifiedBy>
  <dcterms:modified xsi:type="dcterms:W3CDTF">2022-09-23T09:27:56Z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B0EB79D75A5846889F35D540174CDF2E</vt:lpwstr>
  </property>
</Properties>
</file>